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5A2A53" w14:textId="77777777" w:rsidR="008B4F27" w:rsidRPr="00932883" w:rsidRDefault="008B4F27" w:rsidP="008B4F27">
      <w:pPr>
        <w:spacing w:after="0" w:line="240" w:lineRule="auto"/>
        <w:rPr>
          <w:rFonts w:cstheme="minorHAnsi"/>
          <w:i/>
          <w:iCs/>
          <w:lang w:val="en-GB"/>
        </w:rPr>
      </w:pPr>
    </w:p>
    <w:p w14:paraId="41169E93" w14:textId="77777777" w:rsidR="008B4F27" w:rsidRPr="00932883" w:rsidRDefault="008B4F27" w:rsidP="008B4F27">
      <w:pPr>
        <w:spacing w:after="0" w:line="240" w:lineRule="auto"/>
        <w:rPr>
          <w:rFonts w:cstheme="minorHAnsi"/>
          <w:i/>
          <w:iCs/>
          <w:lang w:val="en-GB"/>
        </w:rPr>
      </w:pPr>
    </w:p>
    <w:p w14:paraId="1BCE40F3" w14:textId="77777777" w:rsidR="008B4F27" w:rsidRPr="00932883" w:rsidRDefault="008B4F27" w:rsidP="008B4F27">
      <w:pPr>
        <w:spacing w:after="0" w:line="240" w:lineRule="auto"/>
        <w:rPr>
          <w:sz w:val="20"/>
          <w:szCs w:val="20"/>
          <w:lang w:val="en-GB"/>
        </w:rPr>
      </w:pPr>
    </w:p>
    <w:p w14:paraId="529E720F" w14:textId="1585105E" w:rsidR="008B4F27" w:rsidRPr="00932883" w:rsidRDefault="008B4F27" w:rsidP="008B4F27">
      <w:pPr>
        <w:jc w:val="center"/>
        <w:rPr>
          <w:i/>
          <w:iCs/>
          <w:sz w:val="20"/>
          <w:szCs w:val="20"/>
          <w:lang w:val="en-GB"/>
        </w:rPr>
      </w:pPr>
      <w:r w:rsidRPr="00932883">
        <w:rPr>
          <w:i/>
          <w:iCs/>
          <w:sz w:val="20"/>
          <w:szCs w:val="20"/>
          <w:lang w:val="en-GB"/>
        </w:rPr>
        <w:t>58</w:t>
      </w:r>
      <w:r w:rsidRPr="007335C1">
        <w:rPr>
          <w:i/>
          <w:iCs/>
          <w:sz w:val="20"/>
          <w:szCs w:val="20"/>
          <w:vertAlign w:val="superscript"/>
          <w:lang w:val="en-GB"/>
        </w:rPr>
        <w:t>th</w:t>
      </w:r>
      <w:r w:rsidR="007335C1">
        <w:rPr>
          <w:i/>
          <w:iCs/>
          <w:sz w:val="20"/>
          <w:szCs w:val="20"/>
          <w:lang w:val="en-GB"/>
        </w:rPr>
        <w:t xml:space="preserve"> </w:t>
      </w:r>
      <w:r w:rsidRPr="00932883">
        <w:rPr>
          <w:i/>
          <w:iCs/>
          <w:sz w:val="20"/>
          <w:szCs w:val="20"/>
          <w:lang w:val="en-GB"/>
        </w:rPr>
        <w:t>International natural stone supply chain exhibition scheduled until 27 September</w:t>
      </w:r>
    </w:p>
    <w:p w14:paraId="238A83BD" w14:textId="77777777" w:rsidR="008B4F27" w:rsidRPr="00932883" w:rsidRDefault="008B4F27" w:rsidP="008B4F27">
      <w:pPr>
        <w:spacing w:after="0" w:line="240" w:lineRule="auto"/>
        <w:jc w:val="center"/>
        <w:rPr>
          <w:b/>
          <w:sz w:val="28"/>
          <w:szCs w:val="28"/>
          <w:lang w:val="en-GB"/>
        </w:rPr>
      </w:pPr>
      <w:r w:rsidRPr="00932883">
        <w:rPr>
          <w:b/>
          <w:sz w:val="28"/>
          <w:szCs w:val="28"/>
          <w:lang w:val="en-GB"/>
        </w:rPr>
        <w:t>MARMOMAC 2024:</w:t>
      </w:r>
    </w:p>
    <w:p w14:paraId="13ECBEC8" w14:textId="77777777" w:rsidR="008B4F27" w:rsidRPr="00932883" w:rsidRDefault="008B4F27" w:rsidP="008B4F27">
      <w:pPr>
        <w:spacing w:after="0" w:line="240" w:lineRule="auto"/>
        <w:jc w:val="center"/>
        <w:rPr>
          <w:b/>
          <w:sz w:val="28"/>
          <w:szCs w:val="28"/>
          <w:lang w:val="en-GB"/>
        </w:rPr>
      </w:pPr>
      <w:r w:rsidRPr="00932883">
        <w:rPr>
          <w:b/>
          <w:sz w:val="28"/>
          <w:szCs w:val="28"/>
          <w:lang w:val="en-GB"/>
        </w:rPr>
        <w:t>ALL-FEMALE MASTERS OF STONE FOR THE FIRST TIME EVER</w:t>
      </w:r>
    </w:p>
    <w:p w14:paraId="7C5FBF51" w14:textId="77777777" w:rsidR="008B4F27" w:rsidRPr="00932883" w:rsidRDefault="008B4F27" w:rsidP="008B4F27">
      <w:pPr>
        <w:spacing w:after="0"/>
        <w:jc w:val="both"/>
        <w:rPr>
          <w:b/>
          <w:bCs/>
          <w:sz w:val="20"/>
          <w:szCs w:val="20"/>
          <w:lang w:val="en-GB"/>
        </w:rPr>
      </w:pPr>
    </w:p>
    <w:p w14:paraId="003B7D44" w14:textId="006C9BE3" w:rsidR="008B4F27" w:rsidRPr="00932883" w:rsidRDefault="008B4F27" w:rsidP="008B4F27">
      <w:pPr>
        <w:jc w:val="both"/>
        <w:rPr>
          <w:bCs/>
          <w:lang w:val="en-GB"/>
        </w:rPr>
      </w:pPr>
      <w:bookmarkStart w:id="0" w:name="_Hlk178097426"/>
      <w:r w:rsidRPr="00932883">
        <w:rPr>
          <w:b/>
          <w:bCs/>
          <w:lang w:val="en-GB"/>
        </w:rPr>
        <w:t xml:space="preserve">Verona, 25 September 2024 </w:t>
      </w:r>
      <w:r w:rsidRPr="00932883">
        <w:rPr>
          <w:bCs/>
          <w:lang w:val="en-GB"/>
        </w:rPr>
        <w:t>– There are four new “Masters of Stone 2024” - and they are all women!</w:t>
      </w:r>
      <w:r w:rsidR="007335C1">
        <w:rPr>
          <w:bCs/>
          <w:lang w:val="en-GB"/>
        </w:rPr>
        <w:t xml:space="preserve"> </w:t>
      </w:r>
      <w:r w:rsidRPr="00932883">
        <w:rPr>
          <w:b/>
          <w:bCs/>
          <w:lang w:val="en-GB"/>
        </w:rPr>
        <w:t>Franca Conti</w:t>
      </w:r>
      <w:r w:rsidRPr="00932883">
        <w:rPr>
          <w:bCs/>
          <w:lang w:val="en-GB"/>
        </w:rPr>
        <w:t xml:space="preserve">, </w:t>
      </w:r>
      <w:r w:rsidRPr="00932883">
        <w:rPr>
          <w:b/>
          <w:bCs/>
          <w:lang w:val="en-GB"/>
        </w:rPr>
        <w:t>Elena Pellegrini</w:t>
      </w:r>
      <w:r w:rsidRPr="00932883">
        <w:rPr>
          <w:bCs/>
          <w:lang w:val="en-GB"/>
        </w:rPr>
        <w:t xml:space="preserve">, </w:t>
      </w:r>
      <w:r w:rsidRPr="00932883">
        <w:rPr>
          <w:b/>
          <w:bCs/>
          <w:lang w:val="en-GB"/>
        </w:rPr>
        <w:t>Janina Mathiasz</w:t>
      </w:r>
      <w:r w:rsidRPr="00932883">
        <w:rPr>
          <w:bCs/>
          <w:lang w:val="en-GB"/>
        </w:rPr>
        <w:t xml:space="preserve"> and </w:t>
      </w:r>
      <w:r w:rsidRPr="00932883">
        <w:rPr>
          <w:b/>
          <w:bCs/>
          <w:lang w:val="en-GB"/>
        </w:rPr>
        <w:t>Vivian Coser</w:t>
      </w:r>
      <w:r w:rsidRPr="00932883">
        <w:rPr>
          <w:bCs/>
          <w:lang w:val="en-GB"/>
        </w:rPr>
        <w:t xml:space="preserve"> are all successful entrepreneurs with a special vocation in promoting and valorising the economy and culture associated with the natural stone sector through their own companies. </w:t>
      </w:r>
    </w:p>
    <w:p w14:paraId="0541507B" w14:textId="69CD9CB0" w:rsidR="008B4F27" w:rsidRPr="00932883" w:rsidRDefault="008B4F27" w:rsidP="008B4F27">
      <w:pPr>
        <w:jc w:val="both"/>
        <w:rPr>
          <w:lang w:val="en-GB"/>
        </w:rPr>
      </w:pPr>
      <w:r w:rsidRPr="00932883">
        <w:rPr>
          <w:lang w:val="en-GB"/>
        </w:rPr>
        <w:t>Yesterday, the opening day of the 58</w:t>
      </w:r>
      <w:r w:rsidRPr="007335C1">
        <w:rPr>
          <w:vertAlign w:val="superscript"/>
          <w:lang w:val="en-GB"/>
        </w:rPr>
        <w:t>th</w:t>
      </w:r>
      <w:r w:rsidR="007335C1">
        <w:rPr>
          <w:lang w:val="en-GB"/>
        </w:rPr>
        <w:t xml:space="preserve"> </w:t>
      </w:r>
      <w:r w:rsidRPr="00932883">
        <w:rPr>
          <w:lang w:val="en-GB"/>
        </w:rPr>
        <w:t xml:space="preserve">Marmomac saw them receive the coveted cube of Verona red marble, bronze </w:t>
      </w:r>
      <w:r w:rsidR="007335C1">
        <w:rPr>
          <w:lang w:val="en-GB"/>
        </w:rPr>
        <w:t xml:space="preserve">plaque </w:t>
      </w:r>
      <w:r w:rsidRPr="00932883">
        <w:rPr>
          <w:lang w:val="en-GB"/>
        </w:rPr>
        <w:t xml:space="preserve">and silver chisel. Three symbols of a tradition that traces its roots back to Middle Ages, when the Ancient Free Corporation of the Art of Stone was founded in Verona. </w:t>
      </w:r>
    </w:p>
    <w:p w14:paraId="35B929B2" w14:textId="77777777" w:rsidR="008B4F27" w:rsidRPr="00932883" w:rsidRDefault="008B4F27" w:rsidP="008B4F27">
      <w:pPr>
        <w:jc w:val="both"/>
        <w:rPr>
          <w:lang w:val="en-GB"/>
        </w:rPr>
      </w:pPr>
      <w:r w:rsidRPr="00932883">
        <w:rPr>
          <w:lang w:val="en-GB"/>
        </w:rPr>
        <w:t>The awards were presented by the top management of Veronafiere with the President, Federico Bricolo, Managing Director, Maurizio Danese, and CEO, Adolfo Rebughini.</w:t>
      </w:r>
    </w:p>
    <w:p w14:paraId="1B815D8E" w14:textId="728FC415" w:rsidR="008B4F27" w:rsidRPr="00932883" w:rsidRDefault="008B4F27" w:rsidP="008B4F27">
      <w:pPr>
        <w:jc w:val="both"/>
        <w:rPr>
          <w:lang w:val="en-GB"/>
        </w:rPr>
      </w:pPr>
      <w:r w:rsidRPr="00932883">
        <w:rPr>
          <w:lang w:val="en-GB"/>
        </w:rPr>
        <w:t>"</w:t>
      </w:r>
      <w:r w:rsidRPr="00932883">
        <w:rPr>
          <w:i/>
          <w:lang w:val="en-GB"/>
        </w:rPr>
        <w:t>For the first time in the centuries-old history of this award, we can say that natural stone now has a new, all-female face,</w:t>
      </w:r>
      <w:r w:rsidRPr="00932883">
        <w:rPr>
          <w:lang w:val="en-GB"/>
        </w:rPr>
        <w:t xml:space="preserve">" said </w:t>
      </w:r>
      <w:r w:rsidRPr="00932883">
        <w:rPr>
          <w:b/>
          <w:lang w:val="en-GB"/>
        </w:rPr>
        <w:t>Federico Bricolo</w:t>
      </w:r>
      <w:r w:rsidRPr="00932883">
        <w:rPr>
          <w:lang w:val="en-GB"/>
        </w:rPr>
        <w:t>, President of Veronafiere</w:t>
      </w:r>
      <w:r w:rsidRPr="00932883">
        <w:rPr>
          <w:i/>
          <w:lang w:val="en-GB"/>
        </w:rPr>
        <w:t>. Marmomac is a perfect international stage for amplifying the message that skills and passion know no gender distinctions, and are the hallmarks for a</w:t>
      </w:r>
      <w:r w:rsidR="007335C1">
        <w:rPr>
          <w:i/>
          <w:lang w:val="en-GB"/>
        </w:rPr>
        <w:t>n equitable</w:t>
      </w:r>
      <w:r w:rsidRPr="00932883">
        <w:rPr>
          <w:i/>
          <w:lang w:val="en-GB"/>
        </w:rPr>
        <w:t xml:space="preserve"> future in every context, including natural stone - a field often perceived as being exclusively masculine. We hope that these new Masters of Stone will help create a legacy with their examples to inspire future generations</w:t>
      </w:r>
      <w:r w:rsidRPr="00932883">
        <w:rPr>
          <w:lang w:val="en-GB"/>
        </w:rPr>
        <w:t xml:space="preserve">." </w:t>
      </w:r>
    </w:p>
    <w:bookmarkEnd w:id="0"/>
    <w:p w14:paraId="4CEED3A5" w14:textId="77777777" w:rsidR="008B4F27" w:rsidRPr="00932883" w:rsidRDefault="008B4F27" w:rsidP="008B4F27">
      <w:pPr>
        <w:spacing w:after="0"/>
        <w:jc w:val="both"/>
        <w:rPr>
          <w:lang w:val="en-GB"/>
        </w:rPr>
      </w:pPr>
      <w:r w:rsidRPr="00932883">
        <w:rPr>
          <w:lang w:val="en-GB"/>
        </w:rPr>
        <w:t xml:space="preserve">The title of </w:t>
      </w:r>
      <w:r w:rsidRPr="007335C1">
        <w:rPr>
          <w:i/>
          <w:iCs/>
          <w:lang w:val="en-GB"/>
        </w:rPr>
        <w:t>Master of Stone</w:t>
      </w:r>
      <w:r w:rsidRPr="00932883">
        <w:rPr>
          <w:lang w:val="en-GB"/>
        </w:rPr>
        <w:t xml:space="preserve"> dates back to 1319 when Verona, under the Lordship of Cangrande I della Scala, saw the foundation of the Ancient Free Corporation of Stone Arts. It brought together stonecutters, quarrymen and artists expert in working stone from the quarries in the Lessinia, Valpolicella and Valpantena areas. In 1980, the Corporation was re-founded at Marmomac and today this award people whose contributes to the development and prestige of the local area's natural stone and technology supply chain. </w:t>
      </w:r>
    </w:p>
    <w:p w14:paraId="013A5097" w14:textId="77777777" w:rsidR="008B4F27" w:rsidRPr="00932883" w:rsidRDefault="008B4F27" w:rsidP="008B4F27">
      <w:pPr>
        <w:spacing w:after="0"/>
        <w:jc w:val="both"/>
        <w:rPr>
          <w:lang w:val="en-GB"/>
        </w:rPr>
      </w:pPr>
    </w:p>
    <w:p w14:paraId="353256B2" w14:textId="77777777" w:rsidR="008B4F27" w:rsidRPr="00932883" w:rsidRDefault="008B4F27" w:rsidP="008B4F27">
      <w:pPr>
        <w:spacing w:after="0"/>
        <w:jc w:val="both"/>
        <w:rPr>
          <w:b/>
          <w:bCs/>
          <w:lang w:val="en-GB"/>
        </w:rPr>
      </w:pPr>
      <w:r w:rsidRPr="00932883">
        <w:rPr>
          <w:b/>
          <w:bCs/>
          <w:lang w:val="en-GB"/>
        </w:rPr>
        <w:t xml:space="preserve">Motivations for the Masters of Stone Awards 2024 </w:t>
      </w:r>
    </w:p>
    <w:p w14:paraId="6734BA16" w14:textId="77777777" w:rsidR="008B4F27" w:rsidRPr="00932883" w:rsidRDefault="008B4F27" w:rsidP="008B4F27">
      <w:pPr>
        <w:spacing w:after="0"/>
        <w:jc w:val="both"/>
        <w:rPr>
          <w:lang w:val="en-GB"/>
        </w:rPr>
      </w:pPr>
    </w:p>
    <w:p w14:paraId="6CD3D803" w14:textId="77777777" w:rsidR="008B4F27" w:rsidRPr="00932883" w:rsidRDefault="008B4F27" w:rsidP="008B4F27">
      <w:pPr>
        <w:spacing w:after="0"/>
        <w:jc w:val="both"/>
        <w:rPr>
          <w:bCs/>
          <w:lang w:val="en-GB"/>
        </w:rPr>
      </w:pPr>
      <w:r w:rsidRPr="00932883">
        <w:rPr>
          <w:b/>
          <w:bCs/>
          <w:lang w:val="en-GB"/>
        </w:rPr>
        <w:t>Franca Conti</w:t>
      </w:r>
      <w:r w:rsidRPr="00932883">
        <w:rPr>
          <w:bCs/>
          <w:lang w:val="en-GB"/>
        </w:rPr>
        <w:t xml:space="preserve"> was awarded the title for her leadership in the sector and continuing the legacy of Gruppo Red, founded by her father, Giorgio Conti. Under her guidance, the company has become a multinational, with a sustainable and integrated production process. Franca has always promoted values of care towards people, the community and the environment by investing in the well-being of employees and supporting culture through the Giorgio Conti Foundation. Her commitment means she is widely acknowledged as a symbol of excellence and social responsibility. </w:t>
      </w:r>
    </w:p>
    <w:p w14:paraId="1612D08C" w14:textId="77777777" w:rsidR="008B4F27" w:rsidRPr="00932883" w:rsidRDefault="008B4F27" w:rsidP="008B4F27">
      <w:pPr>
        <w:spacing w:after="0"/>
        <w:jc w:val="both"/>
        <w:rPr>
          <w:bCs/>
          <w:lang w:val="en-GB"/>
        </w:rPr>
      </w:pPr>
    </w:p>
    <w:p w14:paraId="6AD73C3C" w14:textId="13DE68CA" w:rsidR="008B4F27" w:rsidRPr="00932883" w:rsidRDefault="008B4F27" w:rsidP="008B4F27">
      <w:pPr>
        <w:spacing w:after="0"/>
        <w:jc w:val="both"/>
        <w:rPr>
          <w:bCs/>
          <w:lang w:val="en-GB"/>
        </w:rPr>
      </w:pPr>
      <w:r w:rsidRPr="00932883">
        <w:rPr>
          <w:b/>
          <w:bCs/>
          <w:lang w:val="en-GB"/>
        </w:rPr>
        <w:t>Elena Pellegrini</w:t>
      </w:r>
      <w:r w:rsidRPr="00932883">
        <w:rPr>
          <w:bCs/>
          <w:lang w:val="en-GB"/>
        </w:rPr>
        <w:t xml:space="preserve"> was named Master of Stone for her authoritative status in the field of natural stone processing technologies. She successfully </w:t>
      </w:r>
      <w:r w:rsidR="007335C1" w:rsidRPr="00932883">
        <w:rPr>
          <w:bCs/>
          <w:lang w:val="en-GB"/>
        </w:rPr>
        <w:t>guided</w:t>
      </w:r>
      <w:r w:rsidRPr="00932883">
        <w:rPr>
          <w:bCs/>
          <w:lang w:val="en-GB"/>
        </w:rPr>
        <w:t xml:space="preserve"> Pellegrini Meccanica since 1002, taking over the legacy of her father, Marco Pellegrini. Elena has kept innovation and excellence alive in the world of diamond wire cutting, the company's core business, and is also active in industry associations, where she stands out for her entrepreneurial vision and strong environmental responsibility. </w:t>
      </w:r>
    </w:p>
    <w:p w14:paraId="5E2EBE89" w14:textId="77777777" w:rsidR="008B4F27" w:rsidRPr="00932883" w:rsidRDefault="008B4F27" w:rsidP="008B4F27">
      <w:pPr>
        <w:spacing w:after="0"/>
        <w:jc w:val="both"/>
        <w:rPr>
          <w:bCs/>
          <w:lang w:val="en-GB"/>
        </w:rPr>
      </w:pPr>
    </w:p>
    <w:p w14:paraId="4250679C" w14:textId="77777777" w:rsidR="008B4F27" w:rsidRPr="00932883" w:rsidRDefault="008B4F27" w:rsidP="008B4F27">
      <w:pPr>
        <w:spacing w:after="0"/>
        <w:jc w:val="both"/>
        <w:rPr>
          <w:lang w:val="en-GB"/>
        </w:rPr>
      </w:pPr>
      <w:r w:rsidRPr="00932883">
        <w:rPr>
          <w:lang w:val="en-GB"/>
        </w:rPr>
        <w:t xml:space="preserve">The award to </w:t>
      </w:r>
      <w:r w:rsidRPr="00932883">
        <w:rPr>
          <w:b/>
          <w:lang w:val="en-GB"/>
        </w:rPr>
        <w:t>Janina Mathiasz</w:t>
      </w:r>
      <w:r w:rsidRPr="00932883">
        <w:rPr>
          <w:lang w:val="en-GB"/>
        </w:rPr>
        <w:t xml:space="preserve"> seeks to highlight her contribution to the natural stone sector. In 1998, she created the “Designing with Natural Stone” course, which is still active today at Marmomac as a training </w:t>
      </w:r>
      <w:r w:rsidRPr="00932883">
        <w:rPr>
          <w:lang w:val="en-GB"/>
        </w:rPr>
        <w:lastRenderedPageBreak/>
        <w:t>programme for architects accredited by prestigious international professional associations. In addition to promoting natural stone in her home country Hungary, Janina is committed to boosting Marmomac’s leadership as a global landmark event in the sector.</w:t>
      </w:r>
    </w:p>
    <w:p w14:paraId="21A39D59" w14:textId="77777777" w:rsidR="008B4F27" w:rsidRPr="00932883" w:rsidRDefault="008B4F27" w:rsidP="008B4F27">
      <w:pPr>
        <w:spacing w:after="0"/>
        <w:jc w:val="both"/>
        <w:rPr>
          <w:lang w:val="en-GB"/>
        </w:rPr>
      </w:pPr>
    </w:p>
    <w:p w14:paraId="1CD8125C" w14:textId="77777777" w:rsidR="008B4F27" w:rsidRPr="00932883" w:rsidRDefault="008B4F27" w:rsidP="008B4F27">
      <w:pPr>
        <w:spacing w:after="0"/>
        <w:jc w:val="both"/>
        <w:rPr>
          <w:lang w:val="en-GB"/>
        </w:rPr>
      </w:pPr>
      <w:r w:rsidRPr="00932883">
        <w:rPr>
          <w:lang w:val="en-GB"/>
        </w:rPr>
        <w:t xml:space="preserve">As founder of Sette7 Studio with her sister Erika, </w:t>
      </w:r>
      <w:r w:rsidRPr="00932883">
        <w:rPr>
          <w:b/>
          <w:lang w:val="en-GB"/>
        </w:rPr>
        <w:t>Vivian Coser</w:t>
      </w:r>
      <w:r w:rsidRPr="00932883">
        <w:rPr>
          <w:lang w:val="en-GB"/>
        </w:rPr>
        <w:t xml:space="preserve"> has helped redefine contemporary Brazilian design by valorising the natural resources of her country. Her unique style combines eclectic influences to create items that blend beauty and function. Determined to promote Brazilian materials, Vivian has elevated stone craftsmanship into a timeless experience that celebrated the connection between nature, culture and human creativity. Her contribution has enriched stone processing and design by blending tradition and innovation.</w:t>
      </w:r>
    </w:p>
    <w:p w14:paraId="284521A6" w14:textId="77777777" w:rsidR="008B4F27" w:rsidRPr="00932883" w:rsidRDefault="008B4F27" w:rsidP="008B4F27">
      <w:pPr>
        <w:spacing w:after="0" w:line="240" w:lineRule="auto"/>
        <w:jc w:val="both"/>
        <w:rPr>
          <w:lang w:val="en-GB"/>
        </w:rPr>
      </w:pPr>
    </w:p>
    <w:p w14:paraId="7F28A90E" w14:textId="77777777" w:rsidR="008B4F27" w:rsidRPr="00932883" w:rsidRDefault="008B4F27" w:rsidP="008B4F27">
      <w:pPr>
        <w:spacing w:after="0" w:line="240" w:lineRule="auto"/>
        <w:jc w:val="both"/>
        <w:rPr>
          <w:rFonts w:cstheme="minorHAnsi"/>
          <w:b/>
          <w:bCs/>
          <w:lang w:val="en-GB"/>
        </w:rPr>
      </w:pPr>
      <w:r w:rsidRPr="00932883">
        <w:rPr>
          <w:rFonts w:cstheme="minorHAnsi"/>
          <w:b/>
          <w:bCs/>
          <w:lang w:val="en-GB"/>
        </w:rPr>
        <w:t>Useful information</w:t>
      </w:r>
    </w:p>
    <w:p w14:paraId="55EA706D" w14:textId="241DC02B" w:rsidR="008B4F27" w:rsidRPr="00932883" w:rsidRDefault="008B4F27" w:rsidP="008B4F27">
      <w:pPr>
        <w:pStyle w:val="Paragrafoelenco"/>
        <w:numPr>
          <w:ilvl w:val="0"/>
          <w:numId w:val="2"/>
        </w:numPr>
        <w:spacing w:after="0" w:line="240" w:lineRule="auto"/>
        <w:jc w:val="both"/>
        <w:rPr>
          <w:lang w:val="en-GB"/>
        </w:rPr>
      </w:pPr>
      <w:r w:rsidRPr="00932883">
        <w:rPr>
          <w:lang w:val="en-GB"/>
        </w:rPr>
        <w:t>Press Room: 1</w:t>
      </w:r>
      <w:r w:rsidRPr="007335C1">
        <w:rPr>
          <w:vertAlign w:val="superscript"/>
          <w:lang w:val="en-GB"/>
        </w:rPr>
        <w:t>st</w:t>
      </w:r>
      <w:r w:rsidR="007335C1">
        <w:rPr>
          <w:lang w:val="en-GB"/>
        </w:rPr>
        <w:t xml:space="preserve"> </w:t>
      </w:r>
      <w:r w:rsidRPr="00932883">
        <w:rPr>
          <w:lang w:val="en-GB"/>
        </w:rPr>
        <w:t>floor, gallery between show halls 4/5 – 09:00-18:30</w:t>
      </w:r>
    </w:p>
    <w:p w14:paraId="1DE7E6A2" w14:textId="77777777" w:rsidR="008B4F27" w:rsidRPr="00932883" w:rsidRDefault="008B4F27" w:rsidP="008B4F27">
      <w:pPr>
        <w:pStyle w:val="Paragrafoelenco"/>
        <w:numPr>
          <w:ilvl w:val="0"/>
          <w:numId w:val="2"/>
        </w:numPr>
        <w:spacing w:after="0" w:line="240" w:lineRule="auto"/>
        <w:jc w:val="both"/>
        <w:rPr>
          <w:rFonts w:cstheme="minorHAnsi"/>
          <w:lang w:val="en-GB"/>
        </w:rPr>
      </w:pPr>
      <w:r w:rsidRPr="00932883">
        <w:rPr>
          <w:rFonts w:cstheme="minorHAnsi"/>
          <w:lang w:val="en-GB"/>
        </w:rPr>
        <w:t xml:space="preserve">Press accreditations: </w:t>
      </w:r>
      <w:hyperlink r:id="rId8" w:history="1">
        <w:r w:rsidRPr="00932883">
          <w:rPr>
            <w:rStyle w:val="Collegamentoipertestuale"/>
            <w:rFonts w:cstheme="minorHAnsi"/>
            <w:lang w:val="en-GB"/>
          </w:rPr>
          <w:t>https://www.veronafiere.it/area-stampa/accredito-stampa/</w:t>
        </w:r>
      </w:hyperlink>
    </w:p>
    <w:p w14:paraId="648790F1" w14:textId="77777777" w:rsidR="008B4F27" w:rsidRPr="00932883" w:rsidRDefault="008B4F27" w:rsidP="008B4F27">
      <w:pPr>
        <w:pStyle w:val="Paragrafoelenco"/>
        <w:numPr>
          <w:ilvl w:val="0"/>
          <w:numId w:val="2"/>
        </w:numPr>
        <w:spacing w:after="0" w:line="240" w:lineRule="auto"/>
        <w:jc w:val="both"/>
        <w:rPr>
          <w:rFonts w:cstheme="minorHAnsi"/>
          <w:lang w:val="en-GB"/>
        </w:rPr>
      </w:pPr>
      <w:r w:rsidRPr="00932883">
        <w:rPr>
          <w:rFonts w:cstheme="minorHAnsi"/>
          <w:lang w:val="en-GB"/>
        </w:rPr>
        <w:t xml:space="preserve">Press Kit </w:t>
      </w:r>
      <w:hyperlink r:id="rId9" w:history="1">
        <w:r w:rsidRPr="00932883">
          <w:rPr>
            <w:rStyle w:val="Collegamentoipertestuale"/>
            <w:rFonts w:cstheme="minorHAnsi"/>
            <w:lang w:val="en-GB"/>
          </w:rPr>
          <w:t>https://www.marmomac.com/press/cartella-stampa/</w:t>
        </w:r>
      </w:hyperlink>
    </w:p>
    <w:p w14:paraId="3FD06151" w14:textId="77777777" w:rsidR="008B4F27" w:rsidRPr="00932883" w:rsidRDefault="008B4F27" w:rsidP="008B4F27">
      <w:pPr>
        <w:pStyle w:val="Paragrafoelenco"/>
        <w:numPr>
          <w:ilvl w:val="0"/>
          <w:numId w:val="2"/>
        </w:numPr>
        <w:spacing w:after="0" w:line="240" w:lineRule="auto"/>
        <w:jc w:val="both"/>
        <w:rPr>
          <w:rFonts w:cstheme="minorHAnsi"/>
          <w:lang w:val="en-GB"/>
        </w:rPr>
      </w:pPr>
      <w:r w:rsidRPr="00932883">
        <w:rPr>
          <w:rFonts w:cstheme="minorHAnsi"/>
          <w:lang w:val="en-GB"/>
        </w:rPr>
        <w:t xml:space="preserve">Marmomac 2024 Programme: </w:t>
      </w:r>
      <w:hyperlink r:id="rId10" w:history="1">
        <w:r w:rsidRPr="00932883">
          <w:rPr>
            <w:rStyle w:val="Collegamentoipertestuale"/>
            <w:rFonts w:cstheme="minorHAnsi"/>
            <w:lang w:val="en-GB"/>
          </w:rPr>
          <w:t>https://www.marmomac.com/palinsesto-eventi/</w:t>
        </w:r>
      </w:hyperlink>
      <w:r w:rsidRPr="00932883">
        <w:rPr>
          <w:rFonts w:cstheme="minorHAnsi"/>
          <w:color w:val="0563C1" w:themeColor="hyperlink"/>
          <w:u w:val="single"/>
          <w:lang w:val="en-GB"/>
        </w:rPr>
        <w:t xml:space="preserve"> </w:t>
      </w:r>
    </w:p>
    <w:p w14:paraId="38322C41" w14:textId="77777777" w:rsidR="008B4F27" w:rsidRPr="00932883" w:rsidRDefault="008B4F27" w:rsidP="008B4F27">
      <w:pPr>
        <w:pStyle w:val="Paragrafoelenco"/>
        <w:numPr>
          <w:ilvl w:val="0"/>
          <w:numId w:val="2"/>
        </w:numPr>
        <w:spacing w:after="0" w:line="240" w:lineRule="auto"/>
        <w:jc w:val="both"/>
        <w:rPr>
          <w:rFonts w:cstheme="minorHAnsi"/>
          <w:lang w:val="en-GB"/>
        </w:rPr>
      </w:pPr>
      <w:r w:rsidRPr="00932883">
        <w:rPr>
          <w:rFonts w:cstheme="minorHAnsi"/>
          <w:lang w:val="en-GB"/>
        </w:rPr>
        <w:t xml:space="preserve">Video coverage images: </w:t>
      </w:r>
      <w:hyperlink r:id="rId11" w:tooltip="Protected by Check Point: https://videoftpfiere.filmand.it/marmomac/" w:history="1">
        <w:r w:rsidRPr="00932883">
          <w:rPr>
            <w:rStyle w:val="Collegamentoipertestuale"/>
            <w:rFonts w:cstheme="minorHAnsi"/>
            <w:lang w:val="en-GB"/>
          </w:rPr>
          <w:t>https://videoftpfiere.filmand.it/marmomac/</w:t>
        </w:r>
      </w:hyperlink>
    </w:p>
    <w:p w14:paraId="77D88C8E" w14:textId="77777777" w:rsidR="008B4F27" w:rsidRPr="00932883" w:rsidRDefault="008B4F27" w:rsidP="008B4F27">
      <w:pPr>
        <w:pStyle w:val="Paragrafoelenco"/>
        <w:numPr>
          <w:ilvl w:val="0"/>
          <w:numId w:val="2"/>
        </w:numPr>
        <w:spacing w:after="0" w:line="240" w:lineRule="auto"/>
        <w:jc w:val="both"/>
        <w:rPr>
          <w:rFonts w:cstheme="minorHAnsi"/>
          <w:lang w:val="en-GB"/>
        </w:rPr>
      </w:pPr>
      <w:r w:rsidRPr="00932883">
        <w:rPr>
          <w:rFonts w:cstheme="minorHAnsi"/>
          <w:lang w:val="en-GB"/>
        </w:rPr>
        <w:t>Photos: send requests to</w:t>
      </w:r>
      <w:hyperlink r:id="rId12" w:history="1">
        <w:r w:rsidRPr="00932883">
          <w:rPr>
            <w:rStyle w:val="Collegamentoipertestuale"/>
            <w:rFonts w:cstheme="minorHAnsi"/>
            <w:lang w:val="en-GB"/>
          </w:rPr>
          <w:t>pressoffice@veronafiere.it</w:t>
        </w:r>
      </w:hyperlink>
      <w:r w:rsidRPr="00932883">
        <w:rPr>
          <w:rFonts w:cstheme="minorHAnsi"/>
          <w:color w:val="0563C1" w:themeColor="hyperlink"/>
          <w:u w:val="single"/>
          <w:lang w:val="en-GB"/>
        </w:rPr>
        <w:t xml:space="preserve"> </w:t>
      </w:r>
    </w:p>
    <w:p w14:paraId="499526B6" w14:textId="77777777" w:rsidR="008B4F27" w:rsidRPr="00932883" w:rsidRDefault="008B4F27" w:rsidP="008B4F27">
      <w:pPr>
        <w:pStyle w:val="Paragrafoelenco"/>
        <w:numPr>
          <w:ilvl w:val="0"/>
          <w:numId w:val="2"/>
        </w:numPr>
        <w:spacing w:after="0" w:line="240" w:lineRule="auto"/>
        <w:jc w:val="both"/>
        <w:rPr>
          <w:rFonts w:cstheme="minorHAnsi"/>
          <w:lang w:val="en-GB"/>
        </w:rPr>
      </w:pPr>
      <w:r w:rsidRPr="00932883">
        <w:rPr>
          <w:rFonts w:cstheme="minorHAnsi"/>
          <w:lang w:val="en-GB"/>
        </w:rPr>
        <w:t>Parking areas: Palaexpo and P3 until all available places are taken on by showing Journalist ID and press pass</w:t>
      </w:r>
    </w:p>
    <w:p w14:paraId="79FAE928" w14:textId="77777777" w:rsidR="008B4F27" w:rsidRPr="00932883" w:rsidRDefault="008B4F27" w:rsidP="008B4F27">
      <w:pPr>
        <w:spacing w:after="0" w:line="240" w:lineRule="auto"/>
        <w:jc w:val="both"/>
        <w:rPr>
          <w:rFonts w:cstheme="minorHAnsi"/>
          <w:lang w:val="en-GB"/>
        </w:rPr>
      </w:pPr>
    </w:p>
    <w:p w14:paraId="29CFA9F4" w14:textId="77777777" w:rsidR="008B4F27" w:rsidRPr="00932883" w:rsidRDefault="008B4F27" w:rsidP="008B4F27">
      <w:pPr>
        <w:spacing w:after="0" w:line="240" w:lineRule="auto"/>
        <w:jc w:val="both"/>
        <w:rPr>
          <w:rFonts w:cstheme="minorHAnsi"/>
          <w:lang w:val="en-GB"/>
        </w:rPr>
      </w:pPr>
    </w:p>
    <w:p w14:paraId="1EB7CA63" w14:textId="77777777" w:rsidR="008B4F27" w:rsidRPr="00932883" w:rsidRDefault="00000000" w:rsidP="008B4F27">
      <w:pPr>
        <w:spacing w:after="0" w:line="240" w:lineRule="auto"/>
        <w:jc w:val="both"/>
        <w:rPr>
          <w:rFonts w:cstheme="minorHAnsi"/>
          <w:lang w:val="en-GB"/>
        </w:rPr>
      </w:pPr>
      <w:hyperlink r:id="rId13" w:history="1">
        <w:r w:rsidR="008B4F27" w:rsidRPr="00932883">
          <w:rPr>
            <w:rStyle w:val="Collegamentoipertestuale"/>
            <w:rFonts w:cstheme="minorHAnsi"/>
            <w:lang w:val="en-GB"/>
          </w:rPr>
          <w:t>www.marmomac.com</w:t>
        </w:r>
      </w:hyperlink>
    </w:p>
    <w:p w14:paraId="0BDBFC27" w14:textId="77777777" w:rsidR="008B4F27" w:rsidRPr="00932883" w:rsidRDefault="008B4F27" w:rsidP="008B4F27">
      <w:pPr>
        <w:spacing w:after="0" w:line="240" w:lineRule="auto"/>
        <w:jc w:val="both"/>
        <w:rPr>
          <w:rFonts w:cstheme="minorHAnsi"/>
          <w:b/>
          <w:bCs/>
          <w:lang w:val="en-GB"/>
        </w:rPr>
      </w:pPr>
    </w:p>
    <w:p w14:paraId="116522E3" w14:textId="77777777" w:rsidR="008B4F27" w:rsidRPr="00932883" w:rsidRDefault="008B4F27" w:rsidP="008B4F27">
      <w:pPr>
        <w:spacing w:after="0" w:line="240" w:lineRule="auto"/>
        <w:jc w:val="both"/>
        <w:rPr>
          <w:rFonts w:cstheme="minorHAnsi"/>
          <w:b/>
          <w:bCs/>
          <w:lang w:val="en-GB"/>
        </w:rPr>
      </w:pPr>
      <w:r w:rsidRPr="00932883">
        <w:rPr>
          <w:rFonts w:cstheme="minorHAnsi"/>
          <w:b/>
          <w:bCs/>
          <w:lang w:val="en-GB"/>
        </w:rPr>
        <w:t>Veronafiere Media &amp; Institutional Relations</w:t>
      </w:r>
    </w:p>
    <w:p w14:paraId="6FF81336" w14:textId="77777777" w:rsidR="008B4F27" w:rsidRPr="00932883" w:rsidRDefault="008B4F27" w:rsidP="008B4F27">
      <w:pPr>
        <w:spacing w:after="0" w:line="240" w:lineRule="auto"/>
        <w:jc w:val="both"/>
        <w:rPr>
          <w:rFonts w:cstheme="minorHAnsi"/>
          <w:lang w:val="en-GB"/>
        </w:rPr>
      </w:pPr>
      <w:r w:rsidRPr="00932883">
        <w:rPr>
          <w:rFonts w:cstheme="minorHAnsi"/>
          <w:lang w:val="en-GB"/>
        </w:rPr>
        <w:t xml:space="preserve">Press Office Manager Francesco Marchi </w:t>
      </w:r>
    </w:p>
    <w:p w14:paraId="1B05FA07" w14:textId="77777777" w:rsidR="008B4F27" w:rsidRPr="00932883" w:rsidRDefault="00000000" w:rsidP="008B4F27">
      <w:pPr>
        <w:spacing w:line="240" w:lineRule="auto"/>
        <w:jc w:val="both"/>
        <w:rPr>
          <w:rFonts w:cstheme="minorHAnsi"/>
          <w:lang w:val="en-GB"/>
        </w:rPr>
      </w:pPr>
      <w:hyperlink r:id="rId14" w:history="1">
        <w:r w:rsidR="008B4F27" w:rsidRPr="00932883">
          <w:rPr>
            <w:rStyle w:val="Collegamentoipertestuale"/>
            <w:rFonts w:cstheme="minorHAnsi"/>
            <w:lang w:val="en-GB"/>
          </w:rPr>
          <w:t>marchi@veronafiere.it</w:t>
        </w:r>
      </w:hyperlink>
      <w:r w:rsidR="008B4F27" w:rsidRPr="00932883">
        <w:rPr>
          <w:rFonts w:cstheme="minorHAnsi"/>
          <w:lang w:val="en-GB"/>
        </w:rPr>
        <w:t xml:space="preserve"> | T. 045 8298350</w:t>
      </w:r>
    </w:p>
    <w:p w14:paraId="4F559850" w14:textId="77777777" w:rsidR="008B4F27" w:rsidRPr="00932883" w:rsidRDefault="008B4F27" w:rsidP="008B4F27">
      <w:pPr>
        <w:spacing w:after="0" w:line="240" w:lineRule="auto"/>
        <w:jc w:val="both"/>
        <w:rPr>
          <w:rFonts w:cstheme="minorHAnsi"/>
          <w:lang w:val="en-GB"/>
        </w:rPr>
      </w:pPr>
      <w:r w:rsidRPr="00932883">
        <w:rPr>
          <w:rFonts w:cstheme="minorHAnsi"/>
          <w:lang w:val="en-GB"/>
        </w:rPr>
        <w:t xml:space="preserve">pressoffice@veronafiere.it - </w:t>
      </w:r>
      <w:hyperlink r:id="rId15" w:history="1">
        <w:r w:rsidRPr="00932883">
          <w:rPr>
            <w:rStyle w:val="Collegamentoipertestuale"/>
            <w:rFonts w:cstheme="minorHAnsi"/>
            <w:lang w:val="en-GB"/>
          </w:rPr>
          <w:t>www.veronafiere.it</w:t>
        </w:r>
      </w:hyperlink>
    </w:p>
    <w:p w14:paraId="21C110A1" w14:textId="77777777" w:rsidR="008B4F27" w:rsidRPr="00932883" w:rsidRDefault="008B4F27" w:rsidP="008B4F27">
      <w:pPr>
        <w:spacing w:after="0" w:line="240" w:lineRule="auto"/>
        <w:jc w:val="both"/>
        <w:rPr>
          <w:rFonts w:cstheme="minorHAnsi"/>
          <w:lang w:val="en-GB"/>
        </w:rPr>
      </w:pPr>
      <w:r w:rsidRPr="00932883">
        <w:rPr>
          <w:rFonts w:cstheme="minorHAnsi"/>
          <w:lang w:val="en-GB"/>
        </w:rPr>
        <w:t xml:space="preserve">Facebook: @veronafiere | Instagram: @veronafierespa | X: @pressVRfiere </w:t>
      </w:r>
    </w:p>
    <w:p w14:paraId="06A7A29E" w14:textId="77777777" w:rsidR="008B4F27" w:rsidRPr="00932883" w:rsidRDefault="008B4F27" w:rsidP="008B4F27">
      <w:pPr>
        <w:spacing w:after="0" w:line="240" w:lineRule="auto"/>
        <w:jc w:val="both"/>
        <w:rPr>
          <w:rFonts w:cstheme="minorHAnsi"/>
          <w:lang w:val="en-GB"/>
        </w:rPr>
      </w:pPr>
    </w:p>
    <w:p w14:paraId="68164EBA" w14:textId="77777777" w:rsidR="008B4F27" w:rsidRPr="00932883" w:rsidRDefault="008B4F27" w:rsidP="008B4F27">
      <w:pPr>
        <w:spacing w:after="0" w:line="240" w:lineRule="auto"/>
        <w:jc w:val="both"/>
        <w:rPr>
          <w:rFonts w:cstheme="minorHAnsi"/>
          <w:lang w:val="en-GB"/>
        </w:rPr>
      </w:pPr>
    </w:p>
    <w:sectPr w:rsidR="008B4F27" w:rsidRPr="00932883">
      <w:headerReference w:type="even" r:id="rId16"/>
      <w:headerReference w:type="default" r:id="rId17"/>
      <w:footerReference w:type="even" r:id="rId18"/>
      <w:footerReference w:type="default" r:id="rId19"/>
      <w:headerReference w:type="first" r:id="rId20"/>
      <w:footerReference w:type="first" r:id="rId21"/>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429E66" w14:textId="77777777" w:rsidR="00826CA6" w:rsidRPr="00932883" w:rsidRDefault="00826CA6" w:rsidP="000A43E2">
      <w:pPr>
        <w:spacing w:after="0" w:line="240" w:lineRule="auto"/>
        <w:rPr>
          <w:lang w:val="en-GB"/>
        </w:rPr>
      </w:pPr>
      <w:r w:rsidRPr="00932883">
        <w:rPr>
          <w:lang w:val="en-GB"/>
        </w:rPr>
        <w:separator/>
      </w:r>
    </w:p>
  </w:endnote>
  <w:endnote w:type="continuationSeparator" w:id="0">
    <w:p w14:paraId="0270AD02" w14:textId="77777777" w:rsidR="00826CA6" w:rsidRPr="00932883" w:rsidRDefault="00826CA6" w:rsidP="000A43E2">
      <w:pPr>
        <w:spacing w:after="0" w:line="240" w:lineRule="auto"/>
        <w:rPr>
          <w:lang w:val="en-GB"/>
        </w:rPr>
      </w:pPr>
      <w:r w:rsidRPr="00932883">
        <w:rPr>
          <w:lang w:val="en-GB"/>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50CDDD" w14:textId="77777777" w:rsidR="008131B9" w:rsidRPr="00932883" w:rsidRDefault="008131B9">
    <w:pPr>
      <w:pStyle w:val="Pidipagina"/>
      <w:rPr>
        <w:lang w:val="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A149DA" w14:textId="77777777" w:rsidR="008131B9" w:rsidRPr="00932883" w:rsidRDefault="008131B9">
    <w:pPr>
      <w:pStyle w:val="Pidipagina"/>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24EB59" w14:textId="77777777" w:rsidR="008131B9" w:rsidRPr="00932883" w:rsidRDefault="008131B9">
    <w:pPr>
      <w:pStyle w:val="Pidipagina"/>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45E13B" w14:textId="77777777" w:rsidR="00826CA6" w:rsidRPr="00932883" w:rsidRDefault="00826CA6" w:rsidP="000A43E2">
      <w:pPr>
        <w:spacing w:after="0" w:line="240" w:lineRule="auto"/>
        <w:rPr>
          <w:lang w:val="en-GB"/>
        </w:rPr>
      </w:pPr>
      <w:r w:rsidRPr="00932883">
        <w:rPr>
          <w:lang w:val="en-GB"/>
        </w:rPr>
        <w:separator/>
      </w:r>
    </w:p>
  </w:footnote>
  <w:footnote w:type="continuationSeparator" w:id="0">
    <w:p w14:paraId="046694FF" w14:textId="77777777" w:rsidR="00826CA6" w:rsidRPr="00932883" w:rsidRDefault="00826CA6" w:rsidP="000A43E2">
      <w:pPr>
        <w:spacing w:after="0" w:line="240" w:lineRule="auto"/>
        <w:rPr>
          <w:lang w:val="en-GB"/>
        </w:rPr>
      </w:pPr>
      <w:r w:rsidRPr="00932883">
        <w:rPr>
          <w:lang w:val="en-GB"/>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563804" w14:textId="77777777" w:rsidR="008131B9" w:rsidRPr="00932883" w:rsidRDefault="008131B9">
    <w:pPr>
      <w:pStyle w:val="Intestazione"/>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B5B187" w14:textId="28E7ACE7" w:rsidR="000A43E2" w:rsidRPr="00932883" w:rsidRDefault="000A43E2" w:rsidP="008131B9">
    <w:pPr>
      <w:pStyle w:val="Intestazione"/>
      <w:rPr>
        <w:lang w:val="en-GB"/>
      </w:rPr>
    </w:pPr>
    <w:bookmarkStart w:id="1" w:name="_Hlk177749605"/>
    <w:bookmarkStart w:id="2" w:name="_Hlk177749606"/>
    <w:bookmarkStart w:id="3" w:name="_Hlk177749622"/>
    <w:bookmarkStart w:id="4" w:name="_Hlk177749623"/>
    <w:r w:rsidRPr="00932883">
      <w:rPr>
        <w:noProof/>
        <w:lang w:val="en-GB"/>
      </w:rPr>
      <w:drawing>
        <wp:anchor distT="0" distB="0" distL="114300" distR="114300" simplePos="0" relativeHeight="251659264" behindDoc="0" locked="0" layoutInCell="1" allowOverlap="1" wp14:anchorId="0220F0A4" wp14:editId="1C97F549">
          <wp:simplePos x="0" y="0"/>
          <wp:positionH relativeFrom="margin">
            <wp:align>right</wp:align>
          </wp:positionH>
          <wp:positionV relativeFrom="paragraph">
            <wp:posOffset>5715</wp:posOffset>
          </wp:positionV>
          <wp:extent cx="1905000" cy="532765"/>
          <wp:effectExtent l="0" t="0" r="0" b="0"/>
          <wp:wrapSquare wrapText="bothSides"/>
          <wp:docPr id="1181417926" name="Immagine 1" descr="Immagine che contiene simbolo, Elementi grafici, design&#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417926" name="Immagine 1" descr="Immagine che contiene simbolo, Elementi grafici, design&#10;&#10;Descrizione generata automaticamente"/>
                  <pic:cNvPicPr>
                    <a:picLocks noChangeAspect="1" noChangeArrowheads="1"/>
                  </pic:cNvPicPr>
                </pic:nvPicPr>
                <pic:blipFill rotWithShape="1">
                  <a:blip r:embed="rId1">
                    <a:extLst>
                      <a:ext uri="{28A0092B-C50C-407E-A947-70E740481C1C}">
                        <a14:useLocalDpi xmlns:a14="http://schemas.microsoft.com/office/drawing/2010/main" val="0"/>
                      </a:ext>
                    </a:extLst>
                  </a:blip>
                  <a:srcRect t="20391" b="15250"/>
                  <a:stretch/>
                </pic:blipFill>
                <pic:spPr bwMode="auto">
                  <a:xfrm>
                    <a:off x="0" y="0"/>
                    <a:ext cx="1905000" cy="5327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B0109" w:rsidRPr="00932883">
      <w:rPr>
        <w:noProof/>
        <w:lang w:val="en-GB"/>
      </w:rPr>
      <w:drawing>
        <wp:inline distT="0" distB="0" distL="0" distR="0" wp14:anchorId="199E9DEC" wp14:editId="498D19CF">
          <wp:extent cx="1705429" cy="607668"/>
          <wp:effectExtent l="0" t="0" r="0" b="0"/>
          <wp:docPr id="206377644" name="Immagine 2" descr="Immagine che contiene testo, Elementi grafici, grafica, Caratter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77644" name="Immagine 2" descr="Immagine che contiene testo, Elementi grafici, grafica, Carattere&#10;&#10;Descrizione generata automaticamente"/>
                  <pic:cNvPicPr>
                    <a:picLocks noChangeAspect="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711441" cy="609810"/>
                  </a:xfrm>
                  <a:prstGeom prst="rect">
                    <a:avLst/>
                  </a:prstGeom>
                  <a:noFill/>
                  <a:ln>
                    <a:noFill/>
                  </a:ln>
                </pic:spPr>
              </pic:pic>
            </a:graphicData>
          </a:graphic>
        </wp:inline>
      </w:drawing>
    </w:r>
    <w:bookmarkEnd w:id="1"/>
    <w:bookmarkEnd w:id="2"/>
    <w:bookmarkEnd w:id="3"/>
    <w:bookmarkEnd w:id="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01FFD4" w14:textId="77777777" w:rsidR="008131B9" w:rsidRPr="00932883" w:rsidRDefault="008131B9">
    <w:pPr>
      <w:pStyle w:val="Intestazione"/>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E15133"/>
    <w:multiLevelType w:val="hybridMultilevel"/>
    <w:tmpl w:val="BF8CE416"/>
    <w:lvl w:ilvl="0" w:tplc="04100001">
      <w:start w:val="1"/>
      <w:numFmt w:val="bullet"/>
      <w:lvlText w:val=""/>
      <w:lvlJc w:val="left"/>
      <w:pPr>
        <w:ind w:left="360" w:hanging="360"/>
      </w:pPr>
      <w:rPr>
        <w:rFonts w:ascii="Symbol" w:hAnsi="Symbol" w:hint="default"/>
      </w:rPr>
    </w:lvl>
    <w:lvl w:ilvl="1" w:tplc="04100003">
      <w:start w:val="1"/>
      <w:numFmt w:val="bullet"/>
      <w:lvlText w:val="o"/>
      <w:lvlJc w:val="left"/>
      <w:pPr>
        <w:ind w:left="1080" w:hanging="360"/>
      </w:pPr>
      <w:rPr>
        <w:rFonts w:ascii="Courier New" w:hAnsi="Courier New" w:cs="Courier New" w:hint="default"/>
      </w:rPr>
    </w:lvl>
    <w:lvl w:ilvl="2" w:tplc="04100005">
      <w:start w:val="1"/>
      <w:numFmt w:val="bullet"/>
      <w:lvlText w:val=""/>
      <w:lvlJc w:val="left"/>
      <w:pPr>
        <w:ind w:left="1800" w:hanging="360"/>
      </w:pPr>
      <w:rPr>
        <w:rFonts w:ascii="Wingdings" w:hAnsi="Wingdings" w:hint="default"/>
      </w:rPr>
    </w:lvl>
    <w:lvl w:ilvl="3" w:tplc="04100001">
      <w:start w:val="1"/>
      <w:numFmt w:val="bullet"/>
      <w:lvlText w:val=""/>
      <w:lvlJc w:val="left"/>
      <w:pPr>
        <w:ind w:left="2520" w:hanging="360"/>
      </w:pPr>
      <w:rPr>
        <w:rFonts w:ascii="Symbol" w:hAnsi="Symbol" w:hint="default"/>
      </w:rPr>
    </w:lvl>
    <w:lvl w:ilvl="4" w:tplc="04100003">
      <w:start w:val="1"/>
      <w:numFmt w:val="bullet"/>
      <w:lvlText w:val="o"/>
      <w:lvlJc w:val="left"/>
      <w:pPr>
        <w:ind w:left="3240" w:hanging="360"/>
      </w:pPr>
      <w:rPr>
        <w:rFonts w:ascii="Courier New" w:hAnsi="Courier New" w:cs="Courier New" w:hint="default"/>
      </w:rPr>
    </w:lvl>
    <w:lvl w:ilvl="5" w:tplc="04100005">
      <w:start w:val="1"/>
      <w:numFmt w:val="bullet"/>
      <w:lvlText w:val=""/>
      <w:lvlJc w:val="left"/>
      <w:pPr>
        <w:ind w:left="3960" w:hanging="360"/>
      </w:pPr>
      <w:rPr>
        <w:rFonts w:ascii="Wingdings" w:hAnsi="Wingdings" w:hint="default"/>
      </w:rPr>
    </w:lvl>
    <w:lvl w:ilvl="6" w:tplc="04100001">
      <w:start w:val="1"/>
      <w:numFmt w:val="bullet"/>
      <w:lvlText w:val=""/>
      <w:lvlJc w:val="left"/>
      <w:pPr>
        <w:ind w:left="4680" w:hanging="360"/>
      </w:pPr>
      <w:rPr>
        <w:rFonts w:ascii="Symbol" w:hAnsi="Symbol" w:hint="default"/>
      </w:rPr>
    </w:lvl>
    <w:lvl w:ilvl="7" w:tplc="04100003">
      <w:start w:val="1"/>
      <w:numFmt w:val="bullet"/>
      <w:lvlText w:val="o"/>
      <w:lvlJc w:val="left"/>
      <w:pPr>
        <w:ind w:left="5400" w:hanging="360"/>
      </w:pPr>
      <w:rPr>
        <w:rFonts w:ascii="Courier New" w:hAnsi="Courier New" w:cs="Courier New" w:hint="default"/>
      </w:rPr>
    </w:lvl>
    <w:lvl w:ilvl="8" w:tplc="04100005">
      <w:start w:val="1"/>
      <w:numFmt w:val="bullet"/>
      <w:lvlText w:val=""/>
      <w:lvlJc w:val="left"/>
      <w:pPr>
        <w:ind w:left="6120" w:hanging="360"/>
      </w:pPr>
      <w:rPr>
        <w:rFonts w:ascii="Wingdings" w:hAnsi="Wingdings" w:hint="default"/>
      </w:rPr>
    </w:lvl>
  </w:abstractNum>
  <w:abstractNum w:abstractNumId="1" w15:restartNumberingAfterBreak="0">
    <w:nsid w:val="31B3532C"/>
    <w:multiLevelType w:val="hybridMultilevel"/>
    <w:tmpl w:val="0B1474E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43C35562"/>
    <w:multiLevelType w:val="hybridMultilevel"/>
    <w:tmpl w:val="8D824B7C"/>
    <w:lvl w:ilvl="0" w:tplc="04100001">
      <w:start w:val="1"/>
      <w:numFmt w:val="bullet"/>
      <w:lvlText w:val=""/>
      <w:lvlJc w:val="left"/>
      <w:pPr>
        <w:ind w:left="1428" w:hanging="360"/>
      </w:pPr>
      <w:rPr>
        <w:rFonts w:ascii="Symbol" w:hAnsi="Symbol" w:hint="default"/>
      </w:rPr>
    </w:lvl>
    <w:lvl w:ilvl="1" w:tplc="04100003" w:tentative="1">
      <w:start w:val="1"/>
      <w:numFmt w:val="bullet"/>
      <w:lvlText w:val="o"/>
      <w:lvlJc w:val="left"/>
      <w:pPr>
        <w:ind w:left="2148" w:hanging="360"/>
      </w:pPr>
      <w:rPr>
        <w:rFonts w:ascii="Courier New" w:hAnsi="Courier New" w:cs="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cs="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cs="Courier New" w:hint="default"/>
      </w:rPr>
    </w:lvl>
    <w:lvl w:ilvl="8" w:tplc="04100005" w:tentative="1">
      <w:start w:val="1"/>
      <w:numFmt w:val="bullet"/>
      <w:lvlText w:val=""/>
      <w:lvlJc w:val="left"/>
      <w:pPr>
        <w:ind w:left="7188" w:hanging="360"/>
      </w:pPr>
      <w:rPr>
        <w:rFonts w:ascii="Wingdings" w:hAnsi="Wingdings" w:hint="default"/>
      </w:rPr>
    </w:lvl>
  </w:abstractNum>
  <w:num w:numId="1" w16cid:durableId="1538200345">
    <w:abstractNumId w:val="2"/>
  </w:num>
  <w:num w:numId="2" w16cid:durableId="92674654">
    <w:abstractNumId w:val="1"/>
  </w:num>
  <w:num w:numId="3" w16cid:durableId="7077534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8"/>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029D"/>
    <w:rsid w:val="00007C42"/>
    <w:rsid w:val="00014D97"/>
    <w:rsid w:val="00015274"/>
    <w:rsid w:val="000571DB"/>
    <w:rsid w:val="00061B96"/>
    <w:rsid w:val="000726F2"/>
    <w:rsid w:val="00073708"/>
    <w:rsid w:val="00074F45"/>
    <w:rsid w:val="000A43E2"/>
    <w:rsid w:val="000A670F"/>
    <w:rsid w:val="000A771F"/>
    <w:rsid w:val="000D0626"/>
    <w:rsid w:val="000D11E2"/>
    <w:rsid w:val="000F1466"/>
    <w:rsid w:val="00112913"/>
    <w:rsid w:val="001269BC"/>
    <w:rsid w:val="00131556"/>
    <w:rsid w:val="00141F64"/>
    <w:rsid w:val="0014331F"/>
    <w:rsid w:val="00146965"/>
    <w:rsid w:val="00151F00"/>
    <w:rsid w:val="001525ED"/>
    <w:rsid w:val="00152D54"/>
    <w:rsid w:val="001625BA"/>
    <w:rsid w:val="001A2FBF"/>
    <w:rsid w:val="001B3239"/>
    <w:rsid w:val="001B6C14"/>
    <w:rsid w:val="001B7736"/>
    <w:rsid w:val="001C798A"/>
    <w:rsid w:val="001D7470"/>
    <w:rsid w:val="001E6CB6"/>
    <w:rsid w:val="001F0795"/>
    <w:rsid w:val="001F1AAE"/>
    <w:rsid w:val="002019C5"/>
    <w:rsid w:val="00212DE2"/>
    <w:rsid w:val="00215DF4"/>
    <w:rsid w:val="00246F98"/>
    <w:rsid w:val="0025143C"/>
    <w:rsid w:val="00255FD1"/>
    <w:rsid w:val="0026461B"/>
    <w:rsid w:val="0026595C"/>
    <w:rsid w:val="002A035F"/>
    <w:rsid w:val="002A3BB2"/>
    <w:rsid w:val="002B360D"/>
    <w:rsid w:val="002C59C5"/>
    <w:rsid w:val="002C64BE"/>
    <w:rsid w:val="002D7BA6"/>
    <w:rsid w:val="002E41C0"/>
    <w:rsid w:val="002E62F9"/>
    <w:rsid w:val="002F5DEC"/>
    <w:rsid w:val="002F7A0C"/>
    <w:rsid w:val="00314078"/>
    <w:rsid w:val="0032045E"/>
    <w:rsid w:val="0032505F"/>
    <w:rsid w:val="003344BE"/>
    <w:rsid w:val="003721A8"/>
    <w:rsid w:val="00373849"/>
    <w:rsid w:val="00375B8C"/>
    <w:rsid w:val="003A1BA8"/>
    <w:rsid w:val="003B2098"/>
    <w:rsid w:val="003E620C"/>
    <w:rsid w:val="0040042C"/>
    <w:rsid w:val="004012D1"/>
    <w:rsid w:val="00412C25"/>
    <w:rsid w:val="00422C7E"/>
    <w:rsid w:val="00423704"/>
    <w:rsid w:val="00433E41"/>
    <w:rsid w:val="00442507"/>
    <w:rsid w:val="004544F6"/>
    <w:rsid w:val="004619B0"/>
    <w:rsid w:val="00465EEB"/>
    <w:rsid w:val="00481B0F"/>
    <w:rsid w:val="004A6406"/>
    <w:rsid w:val="004B55B7"/>
    <w:rsid w:val="004C333C"/>
    <w:rsid w:val="004E17F3"/>
    <w:rsid w:val="00506E62"/>
    <w:rsid w:val="0052681D"/>
    <w:rsid w:val="00534A77"/>
    <w:rsid w:val="00542D22"/>
    <w:rsid w:val="00543052"/>
    <w:rsid w:val="00575101"/>
    <w:rsid w:val="0059493D"/>
    <w:rsid w:val="005A5288"/>
    <w:rsid w:val="005B3D41"/>
    <w:rsid w:val="005D3540"/>
    <w:rsid w:val="005E59CA"/>
    <w:rsid w:val="00602F3D"/>
    <w:rsid w:val="00603358"/>
    <w:rsid w:val="0060461F"/>
    <w:rsid w:val="00605EBD"/>
    <w:rsid w:val="00615152"/>
    <w:rsid w:val="0062344A"/>
    <w:rsid w:val="00633069"/>
    <w:rsid w:val="00634B8E"/>
    <w:rsid w:val="0066167A"/>
    <w:rsid w:val="00672596"/>
    <w:rsid w:val="006933AC"/>
    <w:rsid w:val="00693671"/>
    <w:rsid w:val="006A4873"/>
    <w:rsid w:val="006A5B92"/>
    <w:rsid w:val="006B6B39"/>
    <w:rsid w:val="006B71C8"/>
    <w:rsid w:val="006C65B0"/>
    <w:rsid w:val="006D10AE"/>
    <w:rsid w:val="006D3F1E"/>
    <w:rsid w:val="006D63CC"/>
    <w:rsid w:val="006D669B"/>
    <w:rsid w:val="006F0A95"/>
    <w:rsid w:val="007072BC"/>
    <w:rsid w:val="00731009"/>
    <w:rsid w:val="007335C1"/>
    <w:rsid w:val="00733FDF"/>
    <w:rsid w:val="00734735"/>
    <w:rsid w:val="0075311B"/>
    <w:rsid w:val="00760AD2"/>
    <w:rsid w:val="00761C70"/>
    <w:rsid w:val="0076720F"/>
    <w:rsid w:val="0078501D"/>
    <w:rsid w:val="007863AE"/>
    <w:rsid w:val="00787476"/>
    <w:rsid w:val="0079034A"/>
    <w:rsid w:val="00796E23"/>
    <w:rsid w:val="007A4021"/>
    <w:rsid w:val="007A4ED6"/>
    <w:rsid w:val="007F7DCE"/>
    <w:rsid w:val="00800510"/>
    <w:rsid w:val="00801182"/>
    <w:rsid w:val="00801878"/>
    <w:rsid w:val="008131B9"/>
    <w:rsid w:val="00821848"/>
    <w:rsid w:val="00822F29"/>
    <w:rsid w:val="00826CA6"/>
    <w:rsid w:val="00826FAE"/>
    <w:rsid w:val="008632DB"/>
    <w:rsid w:val="00872FE7"/>
    <w:rsid w:val="00873480"/>
    <w:rsid w:val="00875D43"/>
    <w:rsid w:val="00892CC9"/>
    <w:rsid w:val="008A5CA5"/>
    <w:rsid w:val="008A741F"/>
    <w:rsid w:val="008B28EF"/>
    <w:rsid w:val="008B4F27"/>
    <w:rsid w:val="008D6774"/>
    <w:rsid w:val="008D7816"/>
    <w:rsid w:val="008E262B"/>
    <w:rsid w:val="008E425C"/>
    <w:rsid w:val="008F1FFB"/>
    <w:rsid w:val="009041FB"/>
    <w:rsid w:val="00931394"/>
    <w:rsid w:val="00932883"/>
    <w:rsid w:val="00940504"/>
    <w:rsid w:val="00944ADC"/>
    <w:rsid w:val="00951E8E"/>
    <w:rsid w:val="009544EA"/>
    <w:rsid w:val="00962F61"/>
    <w:rsid w:val="00966711"/>
    <w:rsid w:val="00967FAF"/>
    <w:rsid w:val="0097327F"/>
    <w:rsid w:val="00975A1B"/>
    <w:rsid w:val="00976C59"/>
    <w:rsid w:val="0099468E"/>
    <w:rsid w:val="009A2A9A"/>
    <w:rsid w:val="009B37DE"/>
    <w:rsid w:val="009B5DC4"/>
    <w:rsid w:val="009D78CB"/>
    <w:rsid w:val="009F7094"/>
    <w:rsid w:val="00A01E85"/>
    <w:rsid w:val="00A165A5"/>
    <w:rsid w:val="00A17D99"/>
    <w:rsid w:val="00A228D7"/>
    <w:rsid w:val="00A23AD1"/>
    <w:rsid w:val="00A247CA"/>
    <w:rsid w:val="00A31126"/>
    <w:rsid w:val="00A34C86"/>
    <w:rsid w:val="00A46F8A"/>
    <w:rsid w:val="00A57E11"/>
    <w:rsid w:val="00A83108"/>
    <w:rsid w:val="00A87840"/>
    <w:rsid w:val="00AC0B5B"/>
    <w:rsid w:val="00AD005F"/>
    <w:rsid w:val="00AD4582"/>
    <w:rsid w:val="00AD7E75"/>
    <w:rsid w:val="00AF1D0E"/>
    <w:rsid w:val="00AF2DCB"/>
    <w:rsid w:val="00AF44B5"/>
    <w:rsid w:val="00B069B8"/>
    <w:rsid w:val="00B10BCB"/>
    <w:rsid w:val="00B17DF3"/>
    <w:rsid w:val="00B26F77"/>
    <w:rsid w:val="00B27FA6"/>
    <w:rsid w:val="00B327A4"/>
    <w:rsid w:val="00B33F1A"/>
    <w:rsid w:val="00B35EE3"/>
    <w:rsid w:val="00B40E3A"/>
    <w:rsid w:val="00B46658"/>
    <w:rsid w:val="00B5028C"/>
    <w:rsid w:val="00B50C80"/>
    <w:rsid w:val="00B51A07"/>
    <w:rsid w:val="00B56545"/>
    <w:rsid w:val="00B57A44"/>
    <w:rsid w:val="00B57BA4"/>
    <w:rsid w:val="00B60152"/>
    <w:rsid w:val="00B80B6E"/>
    <w:rsid w:val="00B844D5"/>
    <w:rsid w:val="00BA7142"/>
    <w:rsid w:val="00BB79E4"/>
    <w:rsid w:val="00BC774D"/>
    <w:rsid w:val="00BD55F4"/>
    <w:rsid w:val="00BE5256"/>
    <w:rsid w:val="00BE7000"/>
    <w:rsid w:val="00BF1A55"/>
    <w:rsid w:val="00BF3898"/>
    <w:rsid w:val="00C14D3C"/>
    <w:rsid w:val="00C35BFB"/>
    <w:rsid w:val="00C522AF"/>
    <w:rsid w:val="00C5340C"/>
    <w:rsid w:val="00C641D8"/>
    <w:rsid w:val="00C6686C"/>
    <w:rsid w:val="00C75C12"/>
    <w:rsid w:val="00C81335"/>
    <w:rsid w:val="00C86CC6"/>
    <w:rsid w:val="00CA3032"/>
    <w:rsid w:val="00CA7C9D"/>
    <w:rsid w:val="00CB5A17"/>
    <w:rsid w:val="00CE3756"/>
    <w:rsid w:val="00CE3F08"/>
    <w:rsid w:val="00CF2B56"/>
    <w:rsid w:val="00CF2F25"/>
    <w:rsid w:val="00D00887"/>
    <w:rsid w:val="00D056A0"/>
    <w:rsid w:val="00D06AF1"/>
    <w:rsid w:val="00D172E9"/>
    <w:rsid w:val="00D3200B"/>
    <w:rsid w:val="00D37E6D"/>
    <w:rsid w:val="00D4137A"/>
    <w:rsid w:val="00D47DAE"/>
    <w:rsid w:val="00D5697E"/>
    <w:rsid w:val="00D61FE7"/>
    <w:rsid w:val="00D72A9C"/>
    <w:rsid w:val="00D77E99"/>
    <w:rsid w:val="00D9148C"/>
    <w:rsid w:val="00D94560"/>
    <w:rsid w:val="00DA3D48"/>
    <w:rsid w:val="00DB00FD"/>
    <w:rsid w:val="00DB0109"/>
    <w:rsid w:val="00DB63A9"/>
    <w:rsid w:val="00DB6C36"/>
    <w:rsid w:val="00DD411F"/>
    <w:rsid w:val="00DF5C2B"/>
    <w:rsid w:val="00E00191"/>
    <w:rsid w:val="00E24B30"/>
    <w:rsid w:val="00E27633"/>
    <w:rsid w:val="00E4437C"/>
    <w:rsid w:val="00E74300"/>
    <w:rsid w:val="00E8029D"/>
    <w:rsid w:val="00E9549C"/>
    <w:rsid w:val="00E9742B"/>
    <w:rsid w:val="00EA1777"/>
    <w:rsid w:val="00EB49A9"/>
    <w:rsid w:val="00EC0233"/>
    <w:rsid w:val="00EC172E"/>
    <w:rsid w:val="00EC4A1D"/>
    <w:rsid w:val="00EF016D"/>
    <w:rsid w:val="00EF3F75"/>
    <w:rsid w:val="00F06B69"/>
    <w:rsid w:val="00F17431"/>
    <w:rsid w:val="00F26D9A"/>
    <w:rsid w:val="00F31E16"/>
    <w:rsid w:val="00F43335"/>
    <w:rsid w:val="00F4590A"/>
    <w:rsid w:val="00F45DF2"/>
    <w:rsid w:val="00F6131C"/>
    <w:rsid w:val="00F63874"/>
    <w:rsid w:val="00F671D5"/>
    <w:rsid w:val="00F8234B"/>
    <w:rsid w:val="00F82ADE"/>
    <w:rsid w:val="00F843FE"/>
    <w:rsid w:val="00F84428"/>
    <w:rsid w:val="00F86E0C"/>
    <w:rsid w:val="00FA380D"/>
    <w:rsid w:val="00FA43E6"/>
    <w:rsid w:val="00FA555D"/>
    <w:rsid w:val="00FB1777"/>
    <w:rsid w:val="00FB403A"/>
    <w:rsid w:val="00FB728C"/>
    <w:rsid w:val="00FC44DA"/>
    <w:rsid w:val="00FD309F"/>
    <w:rsid w:val="00FE3862"/>
    <w:rsid w:val="00FF6B0B"/>
    <w:rsid w:val="00FF745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644534"/>
  <w15:chartTrackingRefBased/>
  <w15:docId w15:val="{CD29402F-0CF0-4642-9F44-635DCB5129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0118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E4437C"/>
    <w:pPr>
      <w:ind w:left="720"/>
      <w:contextualSpacing/>
    </w:pPr>
  </w:style>
  <w:style w:type="character" w:styleId="Collegamentoipertestuale">
    <w:name w:val="Hyperlink"/>
    <w:basedOn w:val="Carpredefinitoparagrafo"/>
    <w:uiPriority w:val="99"/>
    <w:unhideWhenUsed/>
    <w:rsid w:val="00423704"/>
    <w:rPr>
      <w:color w:val="0563C1" w:themeColor="hyperlink"/>
      <w:u w:val="single"/>
    </w:rPr>
  </w:style>
  <w:style w:type="character" w:styleId="Menzionenonrisolta">
    <w:name w:val="Unresolved Mention"/>
    <w:basedOn w:val="Carpredefinitoparagrafo"/>
    <w:uiPriority w:val="99"/>
    <w:semiHidden/>
    <w:unhideWhenUsed/>
    <w:rsid w:val="00423704"/>
    <w:rPr>
      <w:color w:val="605E5C"/>
      <w:shd w:val="clear" w:color="auto" w:fill="E1DFDD"/>
    </w:rPr>
  </w:style>
  <w:style w:type="paragraph" w:styleId="Intestazione">
    <w:name w:val="header"/>
    <w:basedOn w:val="Normale"/>
    <w:link w:val="IntestazioneCarattere"/>
    <w:uiPriority w:val="99"/>
    <w:unhideWhenUsed/>
    <w:rsid w:val="000A43E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0A43E2"/>
  </w:style>
  <w:style w:type="paragraph" w:styleId="Pidipagina">
    <w:name w:val="footer"/>
    <w:basedOn w:val="Normale"/>
    <w:link w:val="PidipaginaCarattere"/>
    <w:uiPriority w:val="99"/>
    <w:unhideWhenUsed/>
    <w:rsid w:val="000A43E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A43E2"/>
  </w:style>
  <w:style w:type="character" w:styleId="Enfasigrassetto">
    <w:name w:val="Strong"/>
    <w:basedOn w:val="Carpredefinitoparagrafo"/>
    <w:uiPriority w:val="22"/>
    <w:qFormat/>
    <w:rsid w:val="00DD411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1827587">
      <w:bodyDiv w:val="1"/>
      <w:marLeft w:val="0"/>
      <w:marRight w:val="0"/>
      <w:marTop w:val="0"/>
      <w:marBottom w:val="0"/>
      <w:divBdr>
        <w:top w:val="none" w:sz="0" w:space="0" w:color="auto"/>
        <w:left w:val="none" w:sz="0" w:space="0" w:color="auto"/>
        <w:bottom w:val="none" w:sz="0" w:space="0" w:color="auto"/>
        <w:right w:val="none" w:sz="0" w:space="0" w:color="auto"/>
      </w:divBdr>
    </w:div>
    <w:div w:id="596639790">
      <w:bodyDiv w:val="1"/>
      <w:marLeft w:val="0"/>
      <w:marRight w:val="0"/>
      <w:marTop w:val="0"/>
      <w:marBottom w:val="0"/>
      <w:divBdr>
        <w:top w:val="none" w:sz="0" w:space="0" w:color="auto"/>
        <w:left w:val="none" w:sz="0" w:space="0" w:color="auto"/>
        <w:bottom w:val="none" w:sz="0" w:space="0" w:color="auto"/>
        <w:right w:val="none" w:sz="0" w:space="0" w:color="auto"/>
      </w:divBdr>
    </w:div>
    <w:div w:id="749933507">
      <w:bodyDiv w:val="1"/>
      <w:marLeft w:val="0"/>
      <w:marRight w:val="0"/>
      <w:marTop w:val="0"/>
      <w:marBottom w:val="0"/>
      <w:divBdr>
        <w:top w:val="none" w:sz="0" w:space="0" w:color="auto"/>
        <w:left w:val="none" w:sz="0" w:space="0" w:color="auto"/>
        <w:bottom w:val="none" w:sz="0" w:space="0" w:color="auto"/>
        <w:right w:val="none" w:sz="0" w:space="0" w:color="auto"/>
      </w:divBdr>
    </w:div>
    <w:div w:id="989361557">
      <w:bodyDiv w:val="1"/>
      <w:marLeft w:val="0"/>
      <w:marRight w:val="0"/>
      <w:marTop w:val="0"/>
      <w:marBottom w:val="0"/>
      <w:divBdr>
        <w:top w:val="none" w:sz="0" w:space="0" w:color="auto"/>
        <w:left w:val="none" w:sz="0" w:space="0" w:color="auto"/>
        <w:bottom w:val="none" w:sz="0" w:space="0" w:color="auto"/>
        <w:right w:val="none" w:sz="0" w:space="0" w:color="auto"/>
      </w:divBdr>
    </w:div>
    <w:div w:id="1073238370">
      <w:bodyDiv w:val="1"/>
      <w:marLeft w:val="0"/>
      <w:marRight w:val="0"/>
      <w:marTop w:val="0"/>
      <w:marBottom w:val="0"/>
      <w:divBdr>
        <w:top w:val="none" w:sz="0" w:space="0" w:color="auto"/>
        <w:left w:val="none" w:sz="0" w:space="0" w:color="auto"/>
        <w:bottom w:val="none" w:sz="0" w:space="0" w:color="auto"/>
        <w:right w:val="none" w:sz="0" w:space="0" w:color="auto"/>
      </w:divBdr>
    </w:div>
    <w:div w:id="1196238264">
      <w:bodyDiv w:val="1"/>
      <w:marLeft w:val="0"/>
      <w:marRight w:val="0"/>
      <w:marTop w:val="0"/>
      <w:marBottom w:val="0"/>
      <w:divBdr>
        <w:top w:val="none" w:sz="0" w:space="0" w:color="auto"/>
        <w:left w:val="none" w:sz="0" w:space="0" w:color="auto"/>
        <w:bottom w:val="none" w:sz="0" w:space="0" w:color="auto"/>
        <w:right w:val="none" w:sz="0" w:space="0" w:color="auto"/>
      </w:divBdr>
    </w:div>
    <w:div w:id="1218853328">
      <w:bodyDiv w:val="1"/>
      <w:marLeft w:val="0"/>
      <w:marRight w:val="0"/>
      <w:marTop w:val="0"/>
      <w:marBottom w:val="0"/>
      <w:divBdr>
        <w:top w:val="none" w:sz="0" w:space="0" w:color="auto"/>
        <w:left w:val="none" w:sz="0" w:space="0" w:color="auto"/>
        <w:bottom w:val="none" w:sz="0" w:space="0" w:color="auto"/>
        <w:right w:val="none" w:sz="0" w:space="0" w:color="auto"/>
      </w:divBdr>
    </w:div>
    <w:div w:id="1415930464">
      <w:bodyDiv w:val="1"/>
      <w:marLeft w:val="0"/>
      <w:marRight w:val="0"/>
      <w:marTop w:val="0"/>
      <w:marBottom w:val="0"/>
      <w:divBdr>
        <w:top w:val="none" w:sz="0" w:space="0" w:color="auto"/>
        <w:left w:val="none" w:sz="0" w:space="0" w:color="auto"/>
        <w:bottom w:val="none" w:sz="0" w:space="0" w:color="auto"/>
        <w:right w:val="none" w:sz="0" w:space="0" w:color="auto"/>
      </w:divBdr>
    </w:div>
    <w:div w:id="1570311128">
      <w:bodyDiv w:val="1"/>
      <w:marLeft w:val="0"/>
      <w:marRight w:val="0"/>
      <w:marTop w:val="0"/>
      <w:marBottom w:val="0"/>
      <w:divBdr>
        <w:top w:val="none" w:sz="0" w:space="0" w:color="auto"/>
        <w:left w:val="none" w:sz="0" w:space="0" w:color="auto"/>
        <w:bottom w:val="none" w:sz="0" w:space="0" w:color="auto"/>
        <w:right w:val="none" w:sz="0" w:space="0" w:color="auto"/>
      </w:divBdr>
    </w:div>
    <w:div w:id="1773545432">
      <w:bodyDiv w:val="1"/>
      <w:marLeft w:val="0"/>
      <w:marRight w:val="0"/>
      <w:marTop w:val="0"/>
      <w:marBottom w:val="0"/>
      <w:divBdr>
        <w:top w:val="none" w:sz="0" w:space="0" w:color="auto"/>
        <w:left w:val="none" w:sz="0" w:space="0" w:color="auto"/>
        <w:bottom w:val="none" w:sz="0" w:space="0" w:color="auto"/>
        <w:right w:val="none" w:sz="0" w:space="0" w:color="auto"/>
      </w:divBdr>
    </w:div>
    <w:div w:id="1823807538">
      <w:bodyDiv w:val="1"/>
      <w:marLeft w:val="0"/>
      <w:marRight w:val="0"/>
      <w:marTop w:val="0"/>
      <w:marBottom w:val="0"/>
      <w:divBdr>
        <w:top w:val="none" w:sz="0" w:space="0" w:color="auto"/>
        <w:left w:val="none" w:sz="0" w:space="0" w:color="auto"/>
        <w:bottom w:val="none" w:sz="0" w:space="0" w:color="auto"/>
        <w:right w:val="none" w:sz="0" w:space="0" w:color="auto"/>
      </w:divBdr>
    </w:div>
    <w:div w:id="1830444066">
      <w:bodyDiv w:val="1"/>
      <w:marLeft w:val="0"/>
      <w:marRight w:val="0"/>
      <w:marTop w:val="0"/>
      <w:marBottom w:val="0"/>
      <w:divBdr>
        <w:top w:val="none" w:sz="0" w:space="0" w:color="auto"/>
        <w:left w:val="none" w:sz="0" w:space="0" w:color="auto"/>
        <w:bottom w:val="none" w:sz="0" w:space="0" w:color="auto"/>
        <w:right w:val="none" w:sz="0" w:space="0" w:color="auto"/>
      </w:divBdr>
    </w:div>
    <w:div w:id="1863981768">
      <w:bodyDiv w:val="1"/>
      <w:marLeft w:val="0"/>
      <w:marRight w:val="0"/>
      <w:marTop w:val="0"/>
      <w:marBottom w:val="0"/>
      <w:divBdr>
        <w:top w:val="none" w:sz="0" w:space="0" w:color="auto"/>
        <w:left w:val="none" w:sz="0" w:space="0" w:color="auto"/>
        <w:bottom w:val="none" w:sz="0" w:space="0" w:color="auto"/>
        <w:right w:val="none" w:sz="0" w:space="0" w:color="auto"/>
      </w:divBdr>
    </w:div>
    <w:div w:id="1968126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eronafiere.it/area-stampa/accredito-stampa/" TargetMode="External"/><Relationship Id="rId13" Type="http://schemas.openxmlformats.org/officeDocument/2006/relationships/hyperlink" Target="http://www.marmomac.com"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mailto:pressoffice@veronafiere.it"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heckpoint.url-protection.com/v1/url?o=https%3A//videoftpfiere.filmand.it/marmomac/&amp;g=ZGY4OTI0NDc3ZjE4YWY4NQ==&amp;h=YmJjOWZlOWFhYjM1NzEyMGM5Y2NiZWNkNjdiOTc0MDg5MDljZWU1OGU2ZGRmMGU0MWJiZGQxOGZjZWE2M2JiMw==&amp;p=Y3AxZTp2ZXJvbmFmaWVyZXNwYTpjOm86NTdmNzk4ZWM1NWJhZDFhOGYzODFlYTVjNGRhYmJhNmI6djE6aDpU" TargetMode="External"/><Relationship Id="rId5" Type="http://schemas.openxmlformats.org/officeDocument/2006/relationships/webSettings" Target="webSettings.xml"/><Relationship Id="rId15" Type="http://schemas.openxmlformats.org/officeDocument/2006/relationships/hyperlink" Target="http://www.veronafiere.it" TargetMode="External"/><Relationship Id="rId23" Type="http://schemas.openxmlformats.org/officeDocument/2006/relationships/theme" Target="theme/theme1.xml"/><Relationship Id="rId10" Type="http://schemas.openxmlformats.org/officeDocument/2006/relationships/hyperlink" Target="https://www.marmomac.com/palinsesto-eventi/"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www.marmomac.com/press/cartella-stampa/" TargetMode="External"/><Relationship Id="rId14" Type="http://schemas.openxmlformats.org/officeDocument/2006/relationships/hyperlink" Target="mailto:marchi@veronafiere.it" TargetMode="Externa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354802-009C-400B-B537-62BBC4697A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849</Words>
  <Characters>4842</Characters>
  <Application>Microsoft Office Word</Application>
  <DocSecurity>0</DocSecurity>
  <Lines>40</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 Colloredo Carlotta</dc:creator>
  <cp:keywords/>
  <dc:description/>
  <cp:lastModifiedBy>Peter  Eustace - C.S.A.</cp:lastModifiedBy>
  <cp:revision>4</cp:revision>
  <cp:lastPrinted>2024-09-24T12:14:00Z</cp:lastPrinted>
  <dcterms:created xsi:type="dcterms:W3CDTF">2024-09-25T09:32:00Z</dcterms:created>
  <dcterms:modified xsi:type="dcterms:W3CDTF">2024-09-25T10:01:00Z</dcterms:modified>
</cp:coreProperties>
</file>